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Banish Pile as a Resource: A Strategic Deep Dive into the Nemeses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Archetype Core Philosophy: Recycling the Void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"Nemeses" archetype, introduced in the </w:t>
      </w:r>
      <w:r w:rsidDel="00000000" w:rsidR="00000000" w:rsidRPr="00000000">
        <w:rPr>
          <w:rFonts w:ascii="Google Sans Text" w:cs="Google Sans Text" w:eastAsia="Google Sans Text" w:hAnsi="Google Sans Text"/>
          <w:i w:val="1"/>
          <w:color w:val="1b1c1d"/>
          <w:rtl w:val="0"/>
        </w:rPr>
        <w:t xml:space="preserve">Eternity Code</w:t>
      </w:r>
      <w:r w:rsidDel="00000000" w:rsidR="00000000" w:rsidRPr="00000000">
        <w:rPr>
          <w:rFonts w:ascii="Google Sans Text" w:cs="Google Sans Text" w:eastAsia="Google Sans Text" w:hAnsi="Google Sans Text"/>
          <w:color w:val="1b1c1d"/>
          <w:rtl w:val="0"/>
        </w:rPr>
        <w:t xml:space="preserve"> booster set, operates on a unique and powerful design philosophy: the transformation of the banished zone from a point of no return into a dynamic and renewable resource pool. Unlike many strategies that banish cards as a final cost or as a means of permanent removal, the Nemeses engine is built to actively leverage the existence of banished cards to initiate its plays, extend combos, and ultimately summon game-altering boss monsters. This core mechanic establishes the archetype not as a self-sufficient strategy, but as a potent, modular engine designed to be integrated into decks that already interact with the banished zone.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principle is codified in the shared summoning condition of its smaller monsters. Each of the Level 1-4 "Nemeses" monsters contains the following text: You can target 1 of your banished monsters, except ""; Special Summon this card from your hand, and if you do, shuffle that target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the lifeblood of the engine. It simultaneously provides a free Special Summon from the hand—a critical form of extension in modern Yu-Gi-Oh!—and recycles a key resource from the banished zone. This allows for the reuse of powerful monsters that may be limited to one copy or possess effects that are not once-per-turn, creating recursive loops that can overwhelm an opponent. However, this mechanic also reveals the engine's inherent dependency; it cannot initiate plays on its own and requires another card or engine to first banish a monster, thereby "activating" the Nemeses cards in hand.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 is clearly divided into two distinct halves: the small, utility-focused "Nemeses" monsters and the colossal, floodgate-wielding "Archnemeses"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lower-level monsters are diverse in their Attributes (FIRE, WATER, WIND, EARTH) and Types (Pyro, Aqua, Thunder, Rock), a design choice that directly facilitates the summoning of their leaders. The two Level 11 Archnemeses bosses require the banishing of three monsters with either different Attributes or different Types, making the diverse portfolio of their underlings a crucial enabler.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 underscores the archetype's intended role. With only seven cards in its entire lineup, it lacks the depth to function as a "pure"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true power is realized when it is integrated as a symbiotic engine within a larger strategy. The vast majority of competitive and theoretical discussion surrounding Nemeses focuses on its inclusion in archetypes like Thunder Dragon, Dark Warrior, Invoked, and Swordsoul, all of which naturally banish cards and can provide the initial fuel the Nemeses engine requires to start.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is an engine that does not start the car but provides the high-octane fuel needed to win the race.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Components: A Card-by-Card Functional Analysis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Nemeses engine lies in the specialized roles of its individual members. Beyond their shared ability to recycle banished cards, each of the four smaller monsters and the Quick-Play Spell provides a unique form of advantage, allowing a player to search, recover, or recur resources as needed.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Stats (LVL/ATR/Type/ATK/DEF)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Nemeses Flag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 FIRE / Pyro / 1100 / 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"Nemeses" monster from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Starter &amp; Consistency Tool:</w:t>
            </w:r>
            <w:r w:rsidDel="00000000" w:rsidR="00000000" w:rsidRPr="00000000">
              <w:rPr>
                <w:rFonts w:ascii="Google Sans Text" w:cs="Google Sans Text" w:eastAsia="Google Sans Text" w:hAnsi="Google Sans Text"/>
                <w:color w:val="1b1c1d"/>
                <w:shd w:fill="auto" w:val="clear"/>
                <w:rtl w:val="0"/>
              </w:rPr>
              <w:t xml:space="preserve"> The most important extender to see early, as it builds the hand and sets up future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Nemeses Umbrella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 WATER / Aqua / 1500 / 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Recovers a "Nemeses" monster from the GY to the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Grind Game &amp; Recovery Specialist:</w:t>
            </w:r>
            <w:r w:rsidDel="00000000" w:rsidR="00000000" w:rsidRPr="00000000">
              <w:rPr>
                <w:rFonts w:ascii="Google Sans Text" w:cs="Google Sans Text" w:eastAsia="Google Sans Text" w:hAnsi="Google Sans Text"/>
                <w:color w:val="1b1c1d"/>
                <w:shd w:fill="auto" w:val="clear"/>
                <w:rtl w:val="0"/>
              </w:rPr>
              <w:t xml:space="preserve"> Creates resource loops by recycling key pieces like Nemeses Flag for multi-turn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Nemeses Corridor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WIND / Thunder / 1900 / 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Recovers a banished "Nemeses" monster to the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External Synergy Piece &amp; Colossus Enabler:</w:t>
            </w:r>
            <w:r w:rsidDel="00000000" w:rsidR="00000000" w:rsidRPr="00000000">
              <w:rPr>
                <w:rFonts w:ascii="Google Sans Text" w:cs="Google Sans Text" w:eastAsia="Google Sans Text" w:hAnsi="Google Sans Text"/>
                <w:color w:val="1b1c1d"/>
                <w:shd w:fill="auto" w:val="clear"/>
                <w:rtl w:val="0"/>
              </w:rPr>
              <w:t xml:space="preserve"> Its primary meta function is enabling the summon of Thunder Dragon Colossus.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Nemeses Keystone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 EARTH / Rock / 700 /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itself from the banished zone to the hand during the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Self-Recurring Resource:</w:t>
            </w:r>
            <w:r w:rsidDel="00000000" w:rsidR="00000000" w:rsidRPr="00000000">
              <w:rPr>
                <w:rFonts w:ascii="Google Sans Text" w:cs="Google Sans Text" w:eastAsia="Google Sans Text" w:hAnsi="Google Sans Text"/>
                <w:color w:val="1b1c1d"/>
                <w:shd w:fill="auto" w:val="clear"/>
                <w:rtl w:val="0"/>
              </w:rPr>
              <w:t xml:space="preserve"> Provides a guaranteed follow-up play and serves as repeatable discard or banish fodder.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Nemeses Adrastea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a "Nemeses" from the GY or banished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Extender &amp; Boss Reviver:</w:t>
            </w:r>
            <w:r w:rsidDel="00000000" w:rsidR="00000000" w:rsidRPr="00000000">
              <w:rPr>
                <w:rFonts w:ascii="Google Sans Text" w:cs="Google Sans Text" w:eastAsia="Google Sans Text" w:hAnsi="Google Sans Text"/>
                <w:color w:val="1b1c1d"/>
                <w:shd w:fill="auto" w:val="clear"/>
                <w:rtl w:val="0"/>
              </w:rPr>
              <w:t xml:space="preserve"> Offers a free body for Link plays or resurrects an Archnemeses as a powerful, effect-less attacker.</w:t>
            </w:r>
          </w:p>
        </w:tc>
      </w:tr>
    </w:tbl>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Nemeses Flag: The Primary Searcher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main consistency piece of the engine, Nemeses Flag is the card that translates an initial banished monster into a cascade of advantage. Its second effect, During your Main Phase: You can add 1 "Nemeses" monster from your Deck to your hand, except "Nemeses Flag", makes it the deck's primary starter.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Upon being Special Summoned, Flag can immediately search for the exact piece needed for the situation: Nemeses Corridor to enable Thunder Dragon Colossus, Nemeses Umbrella to set up a recovery loop for the following turn, or one of the Archnemeses boss monsters to prepare for a game-ending play. Its low Level and FIRE Attribute also contribute to the diversity needed to summon the bosses.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Nemeses Umbrella: The Recovery Specialist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Nemeses Umbrella is the cornerstone of the engine's grind game. Its effect, You can target 1 "Nemeses" monster in your GY, except "Nemeses Umbrella"; add it to your hand, is deceptively powerful.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most common and effective use is to retrieve a spent Nemeses Flag from the Graveyard. This interaction creates a potent resource loop: use Flag to search Umbrella, use both for a Link Summon, and then summon Umbrella on the following turn by recycling a banished card to then add Flag back to the hand. This recursive cycle ensures that the player can maintain a steady flow of advantage over multiple turns, a key element in strategies like Dark Warrior Link that aim to out-resource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Nemeses Corridor: The Banished Zone Recycler &amp; Colossus Enabler</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Nemeses Corridor has an effect to add a banished "Nemeses" monster back to the hand, its true impact on the competitive landscape comes from its unique combination of Attribute, Type, and summoning condition.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a WIND Thunder monster that can be Special Summoned from the hand, it is the single most efficient enabler for the powerful floodgate monster Thunder Dragon Colossus. Colossus prevents the opponent from adding cards from their Deck to their hand, but can only be summoned from the Extra Deck if a Thunder monster's effect was activated in the hand that turn. Corridor's inherent summon from the hand perfectly fulfills this condition, making Colossus a splashable threat in any deck capable of banishing a monster and running Corridor.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specific interaction has defined Corridor's role in the meta far more than its in-archetype recycling effect.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Nemeses Keystone: The Self-Recurring Resource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Nemeses Keystone is designed for long-term resource management. Its unique effect, During the End Phase, if this card is currently banished, and was banished this turn: You can add this card to your hand, makes it the only member of the engine that can recover itself from the banished zone without external help.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it an ideal card to banish for the cost of other effects (such as Allure of Darkness or Chaos Space), as it guarantees a Nemeses monster will be available in hand for the next turn to restart the engine. It ensures that the player is never without a way to recycle another banished card, providing resilience against disruption and a consistent follow-up.</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Nemeses Adrastea: The Extender and Reviver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archetype's lone Spell Card, Nemeses Adrastea provides both extension and recovery. This Quick-Play Spell allows a player to Target 1 of your "Nemeses" monsters that is banished or in your GY; Special Summon it.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can be used to put an additional body on the field for a Link Summon or to bring back a key extender. Crucially, it can also revive one of the Archnemeses boss monsters. While the spell specifies that if its original Level is 11 or higher, it cannot activate its effects this turn, this is often irrelevant. Bringing back a 2500 or 3000 ATK monster that is indestructible by card effects can be enough to close out a game or establish a formidable defensive wall, even without its powerful floodgate ability.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Win Conditions: The "Archnemeses" Floodgates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the Nemeses engine is to summon one of its two powerful boss monsters. Both are Level 11 behemoths that cannot be Normal Summoned and possess devastating, turn-skipping floodgate effects. They are designed to be the final step in a combo, dismantling the opponent's board and preventing them from mounting a comeback.</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Archnemeses Protos: The Attribute Annihilator</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Archnemeses Protos is summoned by banishing three monsters with different Attributes from the Graveyard or face-up field. Its effect is one of the most powerful lockdowns in the game's history: You can declare 1 monster Attribute on the field; destroy all monsters on the field with that Attribute, also until the end of the next turn, neither player can Special Summon monsters with that Attribute.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Because Protos itself cannot be destroyed by card effects, it can safely declare its own Attribute (DARK) to wipe the board and lock out one of the most common Attributes in the game without consequence.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card's power was most famously demonstrated in Swordsoul decks, where the combination of Swordsoul and Tenyi monsters naturally filled the Graveyard with a variety of Attributes, making Protos trivial to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Swordsoul player could establish their standard board and then end by summoning Protos, declaring DARK, and effectively winning the game on the spot against a significant portion of the metagame. Its impact was so profound that it was eventually Forbidden in the TCG Advanced Format.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Archnemeses Eschatos: The Type Annihilator</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counterpart to Protos, Archnemeses Eschatos is summoned by banishing three monsters with different Types. Its effect mirrors that of Protos but targets Monster Type instead of Attribute: You can declare 1 Monster Type on the field; destroy all monsters on the field with that Type, also until the end of the next turn, neither player can Special Summon monsters with that Type.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still a formidable card, Eschatos is generally considered the less powerful of the two bosses. There are over 20 distinct Monster Types in Yu-Gi-Oh!, compared to only six main Attributes (plus DIVINE). Consequently, locking out a single Type is often less debilitating than locking out an entire Attribute.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deck might be crippled by being unable to summon DARK monsters, but it can often still function if it cannot summon, for example, Spellcaster-type monsters. Eschatos remains a potent threat against mono-type strategies (such as declaring Wyrm against Swordsoul or Cyberse against @Ignister), but its application is more matchup-dependent and less universally devastating than that of Protos.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Forbidden status of Archnemeses Protos has created a significant power vacuum and fundamentally reshaped the competitive application of the Nemeses engine. Protos was the primary, most sought-after payoff. Its ability to single-handedly win games made the Nemeses package a premier engine for any deck that could meet its summoning condition. With its removal from the game, the engine's focus was forced to pivot. Duelists seeking a similar high-impact, generic floodgate effect turned to the next best thing the engine could offer: the Nemeses Corridor and Thunder Dragon Colossus interaction. This shift demonstrates how a single banlist decision can redefine an entire engine's identity, moving it from a generic "good stuff" enabler to a more specialized tool for a specific strategy.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Combos and Resulting End Boards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Nemeses engine operates through a series of efficient, repeatable combos that convert banished cards into board presence and card advantage. These foundational lines are the building blocks for the more complex plays seen in hybrid decks.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Line: The Flag Starter (Engine Ignition)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fundamental combo and demonstrates the core resource conversion of the engine.</w:t>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Nemeses Flag in hand + any one monster in your banished zone.</w:t>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the effect of Nemeses Flag from your hand, targeting the banished monster.</w:t>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Special Summon Nemeses Flag to your field. The targeted monster is shuffled back into your Deck.</w:t>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the on-field Ignition Effect of Nemeses Flag to add one "Nemeses" monster from your Deck to your hand. The choice of target depends on your strategy: Nemeses Corridor to set up a Thunder Dragon Colossus play, Nemeses Umbrella for next-turn recovery, or an Archnemeses boss to prepare for your win condition.</w:t>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Board:</w:t>
      </w:r>
      <w:r w:rsidDel="00000000" w:rsidR="00000000" w:rsidRPr="00000000">
        <w:rPr>
          <w:rFonts w:ascii="Google Sans Text" w:cs="Google Sans Text" w:eastAsia="Google Sans Text" w:hAnsi="Google Sans Text"/>
          <w:color w:val="1b1c1d"/>
          <w:rtl w:val="0"/>
        </w:rPr>
        <w:t xml:space="preserve"> This simple two-step process turns a single banished card into a monster on the field, a key combo piece added to the hand, and a recycled resource now available in the Deck. It is the primary method for igniting all other Nemeses-based plays.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Line: The Malicious Loop (Dark Warrior Synergy)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advanced combo showcases how the Nemeses engine can break the resource limitations of other powerful cards, specifically the non-once-per-turn effect of Destiny HERO - Malicious. This line is a cornerstone of the Dark Warrior Link strategy.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An enabler to send Destiny HERO - Malicious to the Graveyard (e.g., Armageddon Knight, Foolish Burial) + Nemeses Flag in hand.</w:t>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Use your enabler to send one copy of Destiny HERO - Malicious from your Deck to the Graveyard.</w:t>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effect of the Malicious in your Graveyard, banishing it to Special Summon a second copy from your Deck. You now have a Malicious on the field and one in the banished zone.</w:t>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the effect of Nemeses Flag from your hand, targeting the banished Destiny HERO - Malicious. Special Summon Nemeses Flag and shuffle Malicious back into the Deck.</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You can now activate the effect of the second Malicious in your Graveyard, banishing it to Special Summon the copy you just shuffled back into the Deck.</w:t>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Board:</w:t>
      </w:r>
      <w:r w:rsidDel="00000000" w:rsidR="00000000" w:rsidRPr="00000000">
        <w:rPr>
          <w:rFonts w:ascii="Google Sans Text" w:cs="Google Sans Text" w:eastAsia="Google Sans Text" w:hAnsi="Google Sans Text"/>
          <w:color w:val="1b1c1d"/>
          <w:rtl w:val="0"/>
        </w:rPr>
        <w:t xml:space="preserve"> This loop generates an immense amount of Link Material from just two starting cards. By incorporating Nemeses Umbrella to recycle Flag, this loop can be repeated, allowing for the creation of formidable Link monsters like Apollousa, Bow of the Goddess with multiple negations or even a full Extra Link board state.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End Board Analysis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desired end board when using the Nemeses engine varies depending on whether it is the central win condition or a supplementary piece.</w:t>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Engine-as-Payoff Goal:</w:t>
      </w:r>
      <w:r w:rsidDel="00000000" w:rsidR="00000000" w:rsidRPr="00000000">
        <w:rPr>
          <w:rFonts w:ascii="Google Sans Text" w:cs="Google Sans Text" w:eastAsia="Google Sans Text" w:hAnsi="Google Sans Text"/>
          <w:color w:val="1b1c1d"/>
          <w:rtl w:val="0"/>
        </w:rPr>
        <w:t xml:space="preserve"> When the Archnemeses monsters are the primary goal, the end board is deceptively simple but incredibly powerful. It consists of either Archnemeses Protos or Archnemeses Eschatos on the field. This single monster is indestructible by card effects and has already cleared a portion of the opponent's field while simultaneously preventing them from Special Summoning key monsters for their next two turns. It is a classic "floodgate" end board that aims to stop the opponent from playing the game at all.</w:t>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Engine-as-Enabler Goal:</w:t>
      </w:r>
      <w:r w:rsidDel="00000000" w:rsidR="00000000" w:rsidRPr="00000000">
        <w:rPr>
          <w:rFonts w:ascii="Google Sans Text" w:cs="Google Sans Text" w:eastAsia="Google Sans Text" w:hAnsi="Google Sans Text"/>
          <w:color w:val="1b1c1d"/>
          <w:rtl w:val="0"/>
        </w:rPr>
        <w:t xml:space="preserve"> In most modern hybrid decks, the Nemeses cards are part of a larger, more complex end board. Their role is to add an extra layer of disruption or enable a powerful boss monster that the main archetype cannot summon on its own.</w:t>
      </w:r>
    </w:p>
    <w:p w:rsidR="00000000" w:rsidDel="00000000" w:rsidP="00000000" w:rsidRDefault="00000000" w:rsidRPr="00000000" w14:paraId="0000006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Thunder Dragon Example:</w:t>
      </w:r>
      <w:r w:rsidDel="00000000" w:rsidR="00000000" w:rsidRPr="00000000">
        <w:rPr>
          <w:rFonts w:ascii="Google Sans Text" w:cs="Google Sans Text" w:eastAsia="Google Sans Text" w:hAnsi="Google Sans Text"/>
          <w:color w:val="1b1c1d"/>
          <w:rtl w:val="0"/>
        </w:rPr>
        <w:t xml:space="preserve"> A typical end board might feature Thunder Dragon Colossus (summoned via Nemeses Corridor), Thunder Dragon Titan for destruction, and S:P Little Knight for non-destruction removal and protection.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E">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Dark Warrior Example:</w:t>
      </w:r>
      <w:r w:rsidDel="00000000" w:rsidR="00000000" w:rsidRPr="00000000">
        <w:rPr>
          <w:rFonts w:ascii="Google Sans Text" w:cs="Google Sans Text" w:eastAsia="Google Sans Text" w:hAnsi="Google Sans Text"/>
          <w:color w:val="1b1c1d"/>
          <w:rtl w:val="0"/>
        </w:rPr>
        <w:t xml:space="preserve"> The end board is often a collection of powerful co-linked Link monsters, such as a 3- or 4-material Apollousa, Bow of the Goddess, Knightmare Gryphon, and other disruptive monsters, all made possible by the near-infinite material generated by the Malicious Loop.</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Symbiotic Strategies: Nemeses as a Hybrid Engine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competitive potential of the Nemeses archetype is realized through its integration with other strategies. Its ability to recycle banished cards and provide free extenders makes it a valuable addition to any deck that naturally interacts with the banished zone.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Thunder Dragon: The Perfect Partnership</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Nemeses and Thunder Dragon is arguably the most potent and enduring application of the engine. The core of this partnership is the interaction between Nemeses Corridor and Thunder Dragon Colossus.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As a WIND Thunder monster, Corridor's inherent Special Summon from the hand fulfills the summoning condition for Colossus, a powerful floodgate that prevents the opponent from searching their deck. This allows any deck that can banish a monster to easily summon Colossus, a threat it would otherwise have no access to. For the Thunder Dragon deck itself, which constantly banishes its own monsters to activate their effects, Nemeses monsters serve a dual purpose: they enable Colossus while also shuffling valuable Thunder Dragon names back into the deck to be used again.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Dark Warrior Link: Infinite Resources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Dark Warrior strategies, the Nemeses engine acts as a powerful recursion tool that enables explosive Link-climbing plays. The lynchpin of this strategy is the interaction with Destiny HERO - Malicious. Because Malicious's effect to summon another copy from the deck is not a "once per turn" effect, the Nemeses monsters' ability to shuffle the banished copy back into the deck creates a repeatable loop of free Level 6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constant stream of resources allows the deck to easily summon multiple high-Link-Rating monsters, build imposing boards featuring cards like Apollousa, Bow of the Goddess, and play through disruption. The Nemeses engine provides a level of resilience and combo potential that elevates the Dark Warrior strategy significantly.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Invoked: Fuel for the Fusion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Invoked engine, centered around Aleister the Invoker and the Fusion Spell Invocation, thrives on having a variety of Attributes available in the Graveyard to banish as Fusion Material. The Nemeses engine provides this in spades. The four small Nemeses monsters cover FIRE, WATER, WIND, and EARTH, while the Archnemeses bosses are LIGHT and DARK.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filling the Graveyard with these monsters, a player can easily summon any of the powerful Invoked Fusion monsters, most notably the omni-negate Invoked Mechaba (which requires a LIGHT monster).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Furthermore, the Nemeses monsters provide free bodies on the field that can be used to Link Summon key enablers like Salamangreat Almiraj and Secure Gardna, which help place LIGHT and FIRE monsters in the Graveyard to fuel Invocation.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Swordsoul (Historical Analysis): The King-Maker</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partnership between Swordsoul and Archnemeses Protos stands as a powerful case study in perfect synergy. The standard Swordsoul combo lines, which utilize various Tenyi monsters, naturally place monsters with FIRE, WATER, WIND, and DARK Attributes into the Graveyard. This effortlessly fulfilled the summoning condition for Protos without requiring the Swordsoul player to deviate from their primary game plan.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result was a devastatingly consistent strategy that could establish a strong board of Synchro monsters and then cap it off with a non-targetable, indestructible floodgate that could lock the opponent out of the game entirely. This combination was so effective that it defined the metagame during its time and cemented Protos's legacy as a "king-maker" for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Vulnerabilities and Counter-Play</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the Nemeses engine has several distinct chokepoints that can be exploited by a knowledgeable opponent. Understanding these weaknesses is key to dismantling the strategy before it can establish its powerful end boards.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Banished Pile Dependency</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greatest strength is also its most significant vulnerability: it is entirely dependent on having a pre-existing card in the banished zone. If a player cannot banish a card during their turn, all Nemeses monsters in their hand are effectively dead cards.</w:t>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Counter-Play:</w:t>
      </w:r>
      <w:r w:rsidDel="00000000" w:rsidR="00000000" w:rsidRPr="00000000">
        <w:rPr>
          <w:rFonts w:ascii="Google Sans Text" w:cs="Google Sans Text" w:eastAsia="Google Sans Text" w:hAnsi="Google Sans Text"/>
          <w:color w:val="1b1c1d"/>
          <w:rtl w:val="0"/>
        </w:rPr>
        <w:t xml:space="preserve"> The most effective counter is to prevent cards from being banished in the first place. The hand trap Artifact Lancea is the premier tool for this job. By activating Lancea during the opponent's Main Phase, a player can prevent either player from banishing cards for the rest of the turn. This not only stops the initial banish needed to fuel the engine (e.g., from an Allure of Darkness) but also prevents the Nemeses monsters themselves from being summoned.</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Targeting the Searcher (The "Ash Blossom" Choke Point)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and follow-up potential of the Nemeses engine are heavily reliant on resolving the search effect of Nemeses Flag. If this effect is negated, the player is often left with only a single, low-ATK monster on the field and no way to access their more powerful cards.</w:t>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Counter-Play:</w:t>
      </w:r>
      <w:r w:rsidDel="00000000" w:rsidR="00000000" w:rsidRPr="00000000">
        <w:rPr>
          <w:rFonts w:ascii="Google Sans Text" w:cs="Google Sans Text" w:eastAsia="Google Sans Text" w:hAnsi="Google Sans Text"/>
          <w:color w:val="1b1c1d"/>
          <w:rtl w:val="0"/>
        </w:rPr>
        <w:t xml:space="preserve"> Using a popular hand trap like Ash Blossom &amp; Joyous Spring to negate the search effect of Nemeses Flag is a critical and highly effective point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Similarly, on-field monster effect negation from cards like Infinite Impermanence or Effect Veiler can achieve the same result. Stopping Flag's search prevents the Nemeses player from accessing their boss monsters or recovery tools, often halting their turn completely.</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Graveyard Disruption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summoning of the powerful Archnemeses boss monsters is an inherent Special Summon from the hand that does not start a chain. However, the action of banishing monsters from the Graveyard as the summoning requirement presents a window for disruption.</w:t>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Counter-Play:</w:t>
      </w:r>
      <w:r w:rsidDel="00000000" w:rsidR="00000000" w:rsidRPr="00000000">
        <w:rPr>
          <w:rFonts w:ascii="Google Sans Text" w:cs="Google Sans Text" w:eastAsia="Google Sans Text" w:hAnsi="Google Sans Text"/>
          <w:color w:val="1b1c1d"/>
          <w:rtl w:val="0"/>
        </w:rPr>
        <w:t xml:space="preserve"> Quick effects that can banish cards from the opponent's Graveyard, such as D.D. Crow or the effects of Bystial monsters, can be chained to the moment the opponent attempts to summon an Archnemeses. By targeting and banishing one of the monsters the opponent needs to fulfill the summoning condition (e.g., the only WATER monster in their GY), the summon will fail because the requirement of having three different Attributes/Types can no longer be met. This precise form of disruption can effectively neutralize the deck's primary win condition.</w:t>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Nemeses - Yu-Gi-Oh! Card Guide, geopend op oktober 9,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https://www.yugiohcardguide.com/archetype/nemeses.html</w:t>
        </w:r>
      </w:hyperlink>
      <w:r w:rsidDel="00000000" w:rsidR="00000000" w:rsidRPr="00000000">
        <w:rPr>
          <w:rtl w:val="0"/>
        </w:rPr>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These 4 Huge Decks Are Back For The New Banlist! - TCGplayer, geopend op oktober 9,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https://www.tcgplayer.com/content/article/These-4-Huge-Decks-Are-Back-For-The-New-Banlist/157fb109-c7e5-4673-81b4-9fde8ab5172e/</w:t>
        </w:r>
      </w:hyperlink>
      <w:r w:rsidDel="00000000" w:rsidR="00000000" w:rsidRPr="00000000">
        <w:rPr>
          <w:rtl w:val="0"/>
        </w:rPr>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Nemeses Dark Warrior - A quick guide to play Extra Link : r/yugioh, geopend op oktober 9,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https://www.reddit.com/r/yugioh/comments/gv03fq/nemeses_dark_warrior_a_quick_guide_to_play_extra/</w:t>
        </w:r>
      </w:hyperlink>
      <w:r w:rsidDel="00000000" w:rsidR="00000000" w:rsidRPr="00000000">
        <w:rPr>
          <w:rtl w:val="0"/>
        </w:rPr>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Nemesis Summoner Deck] Nemesis Flag Aleister the Invoker Nemesis Corridor Arc Nemesis Prothos Arc Nemesis Eskatos Super Polymerization PsychicLightning Dragon-Zapdos Dragon Invoked Mechaba Salamangreat Almiraj Change of Heart Invocation (Used) （1084713761） - magi - TCG &amp; Sneakers Marketplace, geopend op oktober 9, 2025, </w:t>
      </w:r>
      <w:hyperlink r:id="rId9">
        <w:r w:rsidDel="00000000" w:rsidR="00000000" w:rsidRPr="00000000">
          <w:rPr>
            <w:rFonts w:ascii="Google Sans" w:cs="Google Sans" w:eastAsia="Google Sans" w:hAnsi="Google Sans"/>
            <w:color w:val="0000ee"/>
            <w:sz w:val="24"/>
            <w:szCs w:val="24"/>
            <w:u w:val="single"/>
            <w:rtl w:val="0"/>
          </w:rPr>
          <w:t xml:space="preserve">https://en.magi.camp/items/1084713761</w:t>
        </w:r>
      </w:hyperlink>
      <w:r w:rsidDel="00000000" w:rsidR="00000000" w:rsidRPr="00000000">
        <w:rPr>
          <w:rtl w:val="0"/>
        </w:rPr>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Nemeses Flag (Platinum Secret Rare) - Quarter Century Bonanza - YuGiOh - TCGplayer, geopend op oktober 9,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https://www.tcgplayer.com/product/592336/yugioh-quarter-century-bonanza-nemeses-flag-platinum-secret-rare</w:t>
        </w:r>
      </w:hyperlink>
      <w:r w:rsidDel="00000000" w:rsidR="00000000" w:rsidRPr="00000000">
        <w:rPr>
          <w:rtl w:val="0"/>
        </w:rPr>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Nemeses Umbrella - Eternity Code - YuGiOh - TCGplayer.com, geopend op oktober 9,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https://www.tcgplayer.com/product/213313/yugioh-eternity-code-nemeses-umbrella</w:t>
        </w:r>
      </w:hyperlink>
      <w:r w:rsidDel="00000000" w:rsidR="00000000" w:rsidRPr="00000000">
        <w:rPr>
          <w:rtl w:val="0"/>
        </w:rPr>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Nemeses Corridor – cardcluster, geopend op oktober 9, 2025, </w:t>
      </w:r>
      <w:hyperlink r:id="rId12">
        <w:r w:rsidDel="00000000" w:rsidR="00000000" w:rsidRPr="00000000">
          <w:rPr>
            <w:rFonts w:ascii="Google Sans" w:cs="Google Sans" w:eastAsia="Google Sans" w:hAnsi="Google Sans"/>
            <w:color w:val="0000ee"/>
            <w:sz w:val="24"/>
            <w:szCs w:val="24"/>
            <w:u w:val="single"/>
            <w:rtl w:val="0"/>
          </w:rPr>
          <w:t xml:space="preserve">https://cardcluster.com/card/nemeses-corridor</w:t>
        </w:r>
      </w:hyperlink>
      <w:r w:rsidDel="00000000" w:rsidR="00000000" w:rsidRPr="00000000">
        <w:rPr>
          <w:rtl w:val="0"/>
        </w:rPr>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[ETCO] New Nemesis Theme : r/yugioh - Reddit, geopend op oktober 9,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https://www.reddit.com/r/yugioh/comments/elmlpt/etco_new_nemesis_theme/</w:t>
        </w:r>
      </w:hyperlink>
      <w:r w:rsidDel="00000000" w:rsidR="00000000" w:rsidRPr="00000000">
        <w:rPr>
          <w:rtl w:val="0"/>
        </w:rPr>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Archnemeses Protos - Eternity Code - YuGiOh - TCGplayer.com, geopend op oktober 9,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https://www.tcgplayer.com/product/213310/yugioh-eternity-code-archnemeses-protos</w:t>
        </w:r>
      </w:hyperlink>
      <w:r w:rsidDel="00000000" w:rsidR="00000000" w:rsidRPr="00000000">
        <w:rPr>
          <w:rtl w:val="0"/>
        </w:rPr>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Archnemeses Eschatos - Eternity Code - YuGiOh - TCGplayer.com, geopend op oktober 9,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https://www.tcgplayer.com/product/213311/yugioh-eternity-code-archnemeses-eschatos</w:t>
        </w:r>
      </w:hyperlink>
      <w:r w:rsidDel="00000000" w:rsidR="00000000" w:rsidRPr="00000000">
        <w:rPr>
          <w:rtl w:val="0"/>
        </w:rPr>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Archnemeses Eschatos vs Protos : r/Yugioh101 - Reddit, geopend op oktober 9,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https://www.reddit.com/r/Yugioh101/comments/1f20ts0/archnemeses_eschatos_vs_protos/</w:t>
        </w:r>
      </w:hyperlink>
      <w:r w:rsidDel="00000000" w:rsidR="00000000" w:rsidRPr="00000000">
        <w:rPr>
          <w:rtl w:val="0"/>
        </w:rPr>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(BUDGET) THUNDER DRAGON in 2025 Deck Profile &amp; Combo ..., geopend op oktober 9,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https://www.youtube.com/watch?v=ab0YP0k56VM</w:t>
        </w:r>
      </w:hyperlink>
      <w:r w:rsidDel="00000000" w:rsidR="00000000" w:rsidRPr="00000000">
        <w:rPr>
          <w:rtl w:val="0"/>
        </w:rPr>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NEW * Thunder Dragon COMBO Deck Profile &amp; Tutorial May 2025 - YouTube, geopend op oktober 9,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https://www.youtube.com/watch?v=BjXbTZFeWtk</w:t>
        </w:r>
      </w:hyperlink>
      <w:r w:rsidDel="00000000" w:rsidR="00000000" w:rsidRPr="00000000">
        <w:rPr>
          <w:rtl w:val="0"/>
        </w:rPr>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THUNDER DRAGON DECK- COLOSSUS- TITAN- HAWK- SOLAR- NEMESIS CORRIDOR NM | eBay, geopend op oktober 9, 2025, </w:t>
      </w:r>
      <w:hyperlink r:id="rId19">
        <w:r w:rsidDel="00000000" w:rsidR="00000000" w:rsidRPr="00000000">
          <w:rPr>
            <w:rFonts w:ascii="Google Sans" w:cs="Google Sans" w:eastAsia="Google Sans" w:hAnsi="Google Sans"/>
            <w:color w:val="0000ee"/>
            <w:sz w:val="24"/>
            <w:szCs w:val="24"/>
            <w:u w:val="single"/>
            <w:rtl w:val="0"/>
          </w:rPr>
          <w:t xml:space="preserve">https://www.ebay.com/itm/197460918966</w:t>
        </w:r>
      </w:hyperlink>
      <w:r w:rsidDel="00000000" w:rsidR="00000000" w:rsidRPr="00000000">
        <w:rPr>
          <w:rtl w:val="0"/>
        </w:rPr>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COLOSSUS! Branded Thunder Dragon Deck Profile &amp; Combo Guide (POST BANLIST) Play Through Shifter! - YouTube, geopend op oktober 9,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https://www.youtube.com/watch?v=7RCiqp1TDCE</w:t>
        </w:r>
      </w:hyperlink>
      <w:r w:rsidDel="00000000" w:rsidR="00000000" w:rsidRPr="00000000">
        <w:rPr>
          <w:rtl w:val="0"/>
        </w:rPr>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INVOKED NEMESES DECK PROFILE (DECEMBER 2022) YUGIOH! - YouTube, geopend op oktober 9,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https://www.youtube.com/watch?v=5cDi8_qTHJQ</w:t>
        </w:r>
      </w:hyperlink>
      <w:r w:rsidDel="00000000" w:rsidR="00000000" w:rsidRPr="00000000">
        <w:rPr>
          <w:rtl w:val="0"/>
        </w:rPr>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The Best Decks In Yu-Gi-Oh, Right Now | TCGplayer, geopend op oktober 9,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https://www.tcgplayer.com/content/article/How-To-Beat-The-Best-Decks-In-Yu-Gi-Oh-Right-Now/91692f6c-7a6d-43a1-bd3d-eb4f1122d2cf/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7RCiqp1TDCE" TargetMode="External"/><Relationship Id="rId11" Type="http://schemas.openxmlformats.org/officeDocument/2006/relationships/hyperlink" Target="https://www.tcgplayer.com/product/213313/yugioh-eternity-code-nemeses-umbrella" TargetMode="External"/><Relationship Id="rId22" Type="http://schemas.openxmlformats.org/officeDocument/2006/relationships/hyperlink" Target="https://www.tcgplayer.com/content/article/How-To-Beat-The-Best-Decks-In-Yu-Gi-Oh-Right-Now/91692f6c-7a6d-43a1-bd3d-eb4f1122d2cf/" TargetMode="External"/><Relationship Id="rId10" Type="http://schemas.openxmlformats.org/officeDocument/2006/relationships/hyperlink" Target="https://www.tcgplayer.com/product/592336/yugioh-quarter-century-bonanza-nemeses-flag-platinum-secret-rare" TargetMode="External"/><Relationship Id="rId21" Type="http://schemas.openxmlformats.org/officeDocument/2006/relationships/hyperlink" Target="https://www.youtube.com/watch?v=5cDi8_qTHJQ" TargetMode="External"/><Relationship Id="rId13" Type="http://schemas.openxmlformats.org/officeDocument/2006/relationships/hyperlink" Target="https://www.reddit.com/r/yugioh/comments/elmlpt/etco_new_nemesis_theme/" TargetMode="External"/><Relationship Id="rId12" Type="http://schemas.openxmlformats.org/officeDocument/2006/relationships/hyperlink" Target="https://cardcluster.com/card/nemeses-corrid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magi.camp/items/1084713761" TargetMode="External"/><Relationship Id="rId15" Type="http://schemas.openxmlformats.org/officeDocument/2006/relationships/hyperlink" Target="https://www.tcgplayer.com/product/213311/yugioh-eternity-code-archnemeses-eschatos" TargetMode="External"/><Relationship Id="rId14" Type="http://schemas.openxmlformats.org/officeDocument/2006/relationships/hyperlink" Target="https://www.tcgplayer.com/product/213310/yugioh-eternity-code-archnemeses-protos" TargetMode="External"/><Relationship Id="rId17" Type="http://schemas.openxmlformats.org/officeDocument/2006/relationships/hyperlink" Target="https://www.youtube.com/watch?v=ab0YP0k56VM" TargetMode="External"/><Relationship Id="rId16" Type="http://schemas.openxmlformats.org/officeDocument/2006/relationships/hyperlink" Target="https://www.reddit.com/r/Yugioh101/comments/1f20ts0/archnemeses_eschatos_vs_protos/" TargetMode="External"/><Relationship Id="rId5" Type="http://schemas.openxmlformats.org/officeDocument/2006/relationships/styles" Target="styles.xml"/><Relationship Id="rId19" Type="http://schemas.openxmlformats.org/officeDocument/2006/relationships/hyperlink" Target="https://www.ebay.com/itm/197460918966" TargetMode="External"/><Relationship Id="rId6" Type="http://schemas.openxmlformats.org/officeDocument/2006/relationships/hyperlink" Target="https://www.yugiohcardguide.com/archetype/nemeses.html" TargetMode="External"/><Relationship Id="rId18" Type="http://schemas.openxmlformats.org/officeDocument/2006/relationships/hyperlink" Target="https://www.youtube.com/watch?v=BjXbTZFeWtk" TargetMode="External"/><Relationship Id="rId7" Type="http://schemas.openxmlformats.org/officeDocument/2006/relationships/hyperlink" Target="https://www.tcgplayer.com/content/article/These-4-Huge-Decks-Are-Back-For-The-New-Banlist/157fb109-c7e5-4673-81b4-9fde8ab5172e/" TargetMode="External"/><Relationship Id="rId8" Type="http://schemas.openxmlformats.org/officeDocument/2006/relationships/hyperlink" Target="https://www.reddit.com/r/yugioh/comments/gv03fq/nemeses_dark_warrior_a_quick_guide_to_play_extr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